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2B3" w:rsidRDefault="001A12B3" w:rsidP="001A12B3">
      <w:pPr>
        <w:widowControl w:val="0"/>
        <w:spacing w:before="120" w:after="120"/>
        <w:jc w:val="center"/>
      </w:pPr>
      <w:r w:rsidRPr="00280CC7">
        <w:rPr>
          <w:b/>
          <w:snapToGrid w:val="0"/>
        </w:rPr>
        <w:t>Перечень профессиональных стандартов, соответствующих профессиональной деятельности выпускников</w:t>
      </w:r>
      <w:bookmarkStart w:id="0" w:name="_GoBack"/>
      <w:bookmarkEnd w:id="0"/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6"/>
        <w:gridCol w:w="2487"/>
        <w:gridCol w:w="1935"/>
        <w:gridCol w:w="3317"/>
      </w:tblGrid>
      <w:tr w:rsidR="001A12B3" w:rsidRPr="00280CC7" w:rsidTr="007E68C3">
        <w:trPr>
          <w:trHeight w:val="568"/>
          <w:tblHeader/>
        </w:trPr>
        <w:tc>
          <w:tcPr>
            <w:tcW w:w="16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jc w:val="center"/>
              <w:rPr>
                <w:b/>
                <w:sz w:val="22"/>
              </w:rPr>
            </w:pPr>
            <w:r w:rsidRPr="00280CC7">
              <w:rPr>
                <w:b/>
                <w:sz w:val="22"/>
              </w:rPr>
              <w:t>Область</w:t>
            </w:r>
          </w:p>
          <w:p w:rsidR="001A12B3" w:rsidRPr="00280CC7" w:rsidRDefault="001A12B3" w:rsidP="007E68C3">
            <w:pPr>
              <w:ind w:firstLine="33"/>
              <w:jc w:val="center"/>
              <w:rPr>
                <w:b/>
                <w:i/>
                <w:sz w:val="22"/>
              </w:rPr>
            </w:pPr>
            <w:r w:rsidRPr="00280CC7">
              <w:rPr>
                <w:b/>
                <w:sz w:val="22"/>
              </w:rPr>
              <w:t>профессиональной деятельности</w:t>
            </w:r>
          </w:p>
        </w:tc>
        <w:tc>
          <w:tcPr>
            <w:tcW w:w="2487" w:type="dxa"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jc w:val="center"/>
              <w:rPr>
                <w:b/>
                <w:sz w:val="22"/>
              </w:rPr>
            </w:pPr>
            <w:r w:rsidRPr="00280CC7">
              <w:rPr>
                <w:b/>
                <w:sz w:val="22"/>
              </w:rPr>
              <w:t>Код и наименование</w:t>
            </w:r>
          </w:p>
          <w:p w:rsidR="001A12B3" w:rsidRPr="00280CC7" w:rsidRDefault="001A12B3" w:rsidP="007E68C3">
            <w:pPr>
              <w:ind w:firstLine="33"/>
              <w:jc w:val="center"/>
              <w:rPr>
                <w:b/>
                <w:sz w:val="22"/>
              </w:rPr>
            </w:pPr>
            <w:r w:rsidRPr="00280CC7">
              <w:rPr>
                <w:b/>
                <w:sz w:val="22"/>
              </w:rPr>
              <w:t>профессионального стандарта</w:t>
            </w:r>
          </w:p>
        </w:tc>
        <w:tc>
          <w:tcPr>
            <w:tcW w:w="1935" w:type="dxa"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jc w:val="center"/>
              <w:rPr>
                <w:b/>
                <w:sz w:val="22"/>
              </w:rPr>
            </w:pPr>
            <w:r w:rsidRPr="00280CC7">
              <w:rPr>
                <w:b/>
                <w:sz w:val="22"/>
              </w:rPr>
              <w:t>Обобщенная</w:t>
            </w:r>
          </w:p>
          <w:p w:rsidR="001A12B3" w:rsidRPr="00280CC7" w:rsidRDefault="001A12B3" w:rsidP="007E68C3">
            <w:pPr>
              <w:jc w:val="center"/>
              <w:rPr>
                <w:b/>
                <w:sz w:val="22"/>
              </w:rPr>
            </w:pPr>
            <w:r w:rsidRPr="00280CC7">
              <w:rPr>
                <w:b/>
                <w:sz w:val="22"/>
              </w:rPr>
              <w:t>трудовая функция</w:t>
            </w:r>
          </w:p>
        </w:tc>
        <w:tc>
          <w:tcPr>
            <w:tcW w:w="3317" w:type="dxa"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jc w:val="center"/>
              <w:rPr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Трудовые функции</w:t>
            </w:r>
          </w:p>
        </w:tc>
      </w:tr>
      <w:tr w:rsidR="001A12B3" w:rsidRPr="00363396" w:rsidTr="007E68C3">
        <w:trPr>
          <w:trHeight w:val="742"/>
          <w:tblHeader/>
        </w:trPr>
        <w:tc>
          <w:tcPr>
            <w:tcW w:w="1626" w:type="dxa"/>
            <w:vMerge w:val="restart"/>
            <w:tcBorders>
              <w:right w:val="single" w:sz="4" w:space="0" w:color="auto"/>
            </w:tcBorders>
            <w:vAlign w:val="center"/>
          </w:tcPr>
          <w:p w:rsidR="001A12B3" w:rsidRDefault="001A12B3" w:rsidP="007E68C3">
            <w:pPr>
              <w:ind w:firstLine="33"/>
              <w:jc w:val="both"/>
              <w:rPr>
                <w:sz w:val="22"/>
              </w:rPr>
            </w:pPr>
            <w:r>
              <w:rPr>
                <w:sz w:val="22"/>
              </w:rPr>
              <w:t>06</w:t>
            </w:r>
            <w:r w:rsidRPr="001D56DA">
              <w:rPr>
                <w:sz w:val="22"/>
              </w:rPr>
              <w:t xml:space="preserve">  -  связь и информационно</w:t>
            </w:r>
            <w:r>
              <w:rPr>
                <w:sz w:val="22"/>
              </w:rPr>
              <w:t>-</w:t>
            </w:r>
            <w:r w:rsidRPr="001D56DA">
              <w:rPr>
                <w:sz w:val="22"/>
              </w:rPr>
              <w:t>коммуникационные технологии</w:t>
            </w:r>
          </w:p>
        </w:tc>
        <w:tc>
          <w:tcPr>
            <w:tcW w:w="2487" w:type="dxa"/>
            <w:vMerge w:val="restart"/>
            <w:tcBorders>
              <w:left w:val="single" w:sz="4" w:space="0" w:color="auto"/>
            </w:tcBorders>
            <w:vAlign w:val="center"/>
          </w:tcPr>
          <w:p w:rsidR="001A12B3" w:rsidRPr="00B37C7D" w:rsidRDefault="001A12B3" w:rsidP="007E68C3">
            <w:pPr>
              <w:pStyle w:val="TableParagraph"/>
              <w:spacing w:line="260" w:lineRule="exact"/>
              <w:jc w:val="both"/>
            </w:pPr>
            <w:r>
              <w:t>06.015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«Специалист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ин</w:t>
            </w:r>
            <w:r>
              <w:rPr>
                <w:spacing w:val="-1"/>
                <w:sz w:val="24"/>
              </w:rPr>
              <w:t xml:space="preserve">формационным </w:t>
            </w:r>
            <w:r>
              <w:rPr>
                <w:sz w:val="24"/>
              </w:rPr>
              <w:t xml:space="preserve">системам»,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утвержденного приказом  Министерства труда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896н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(зарегистрирован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   24   декабря    2014   г.,   регистрационный   №    35361),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     изменением,     внесенным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приказом     Министерства      труда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г. </w:t>
            </w:r>
            <w:r>
              <w:rPr>
                <w:i/>
                <w:sz w:val="24"/>
              </w:rPr>
              <w:t xml:space="preserve">№ </w:t>
            </w:r>
            <w:r>
              <w:rPr>
                <w:sz w:val="24"/>
              </w:rPr>
              <w:t>727н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(зарегистрирован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января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N•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45230)</w:t>
            </w:r>
          </w:p>
          <w:p w:rsidR="001A12B3" w:rsidRDefault="001A12B3" w:rsidP="007E68C3">
            <w:pPr>
              <w:ind w:firstLine="33"/>
              <w:jc w:val="both"/>
            </w:pPr>
          </w:p>
        </w:tc>
        <w:tc>
          <w:tcPr>
            <w:tcW w:w="5252" w:type="dxa"/>
            <w:gridSpan w:val="2"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jc w:val="center"/>
              <w:rPr>
                <w:rFonts w:cs="Times New Roman"/>
                <w:sz w:val="22"/>
              </w:rPr>
            </w:pPr>
            <w:r w:rsidRPr="00280CC7">
              <w:rPr>
                <w:rFonts w:cs="Times New Roman"/>
                <w:sz w:val="22"/>
              </w:rPr>
              <w:t>Тип задачи профессиональной деятельности:</w:t>
            </w:r>
          </w:p>
          <w:p w:rsidR="001A12B3" w:rsidRPr="00363396" w:rsidRDefault="001A12B3" w:rsidP="007E68C3">
            <w:pPr>
              <w:pStyle w:val="TableParagraph"/>
              <w:spacing w:line="260" w:lineRule="exact"/>
              <w:jc w:val="center"/>
              <w:rPr>
                <w:sz w:val="24"/>
              </w:rPr>
            </w:pPr>
            <w:r>
              <w:rPr>
                <w:szCs w:val="24"/>
                <w:lang w:eastAsia="ru-RU"/>
              </w:rPr>
              <w:t>проектной;</w:t>
            </w:r>
          </w:p>
        </w:tc>
      </w:tr>
      <w:tr w:rsidR="001A12B3" w:rsidRPr="005067BE" w:rsidTr="007E68C3">
        <w:trPr>
          <w:trHeight w:val="742"/>
          <w:tblHeader/>
        </w:trPr>
        <w:tc>
          <w:tcPr>
            <w:tcW w:w="1626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jc w:val="both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jc w:val="both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35" w:type="dxa"/>
            <w:vMerge w:val="restart"/>
            <w:tcBorders>
              <w:right w:val="single" w:sz="4" w:space="0" w:color="auto"/>
            </w:tcBorders>
            <w:vAlign w:val="center"/>
          </w:tcPr>
          <w:p w:rsidR="001A12B3" w:rsidRPr="00363396" w:rsidRDefault="001A12B3" w:rsidP="007E68C3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 w:rsidRPr="00363396">
              <w:rPr>
                <w:sz w:val="24"/>
              </w:rPr>
              <w:t>Выполнение работ и управление работами по созданию (модификации) и сопровождению ИС, автоматизирующих задачи организационного управления и бизнес-процессы</w:t>
            </w:r>
          </w:p>
          <w:p w:rsidR="001A12B3" w:rsidRPr="00363396" w:rsidRDefault="001A12B3" w:rsidP="007E68C3">
            <w:pPr>
              <w:pStyle w:val="TableParagraph"/>
              <w:spacing w:line="260" w:lineRule="exact"/>
              <w:jc w:val="both"/>
              <w:rPr>
                <w:sz w:val="24"/>
              </w:rPr>
            </w:pPr>
          </w:p>
        </w:tc>
        <w:tc>
          <w:tcPr>
            <w:tcW w:w="3317" w:type="dxa"/>
            <w:tcBorders>
              <w:bottom w:val="single" w:sz="4" w:space="0" w:color="auto"/>
              <w:right w:val="single" w:sz="4" w:space="0" w:color="auto"/>
            </w:tcBorders>
          </w:tcPr>
          <w:p w:rsidR="001A12B3" w:rsidRPr="005067BE" w:rsidRDefault="001A12B3" w:rsidP="007E68C3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 w:rsidRPr="005067BE">
              <w:rPr>
                <w:sz w:val="24"/>
              </w:rPr>
              <w:t>Разработка модели</w:t>
            </w:r>
          </w:p>
          <w:p w:rsidR="001A12B3" w:rsidRPr="005067BE" w:rsidRDefault="001A12B3" w:rsidP="007E68C3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 w:rsidRPr="005067BE">
              <w:rPr>
                <w:sz w:val="24"/>
              </w:rPr>
              <w:t>бизнес-процессов заказчи</w:t>
            </w:r>
            <w:r>
              <w:rPr>
                <w:sz w:val="24"/>
              </w:rPr>
              <w:t>ка</w:t>
            </w:r>
          </w:p>
        </w:tc>
      </w:tr>
      <w:tr w:rsidR="001A12B3" w:rsidRPr="005067BE" w:rsidTr="007E68C3">
        <w:trPr>
          <w:trHeight w:val="301"/>
          <w:tblHeader/>
        </w:trPr>
        <w:tc>
          <w:tcPr>
            <w:tcW w:w="1626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35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rPr>
                <w:sz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B3" w:rsidRPr="005067BE" w:rsidRDefault="001A12B3" w:rsidP="007E68C3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 w:rsidRPr="005067BE">
              <w:rPr>
                <w:sz w:val="24"/>
              </w:rPr>
              <w:t>Разработка архитектуры ИС</w:t>
            </w:r>
          </w:p>
        </w:tc>
      </w:tr>
      <w:tr w:rsidR="001A12B3" w:rsidRPr="005067BE" w:rsidTr="007E68C3">
        <w:trPr>
          <w:trHeight w:val="277"/>
          <w:tblHeader/>
        </w:trPr>
        <w:tc>
          <w:tcPr>
            <w:tcW w:w="1626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35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rPr>
                <w:sz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B3" w:rsidRPr="005067BE" w:rsidRDefault="001A12B3" w:rsidP="007E68C3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 w:rsidRPr="005067BE">
              <w:rPr>
                <w:sz w:val="24"/>
              </w:rPr>
              <w:t>Проектирование и дизайн ИС</w:t>
            </w:r>
          </w:p>
        </w:tc>
      </w:tr>
      <w:tr w:rsidR="001A12B3" w:rsidRPr="006C3652" w:rsidTr="007E68C3">
        <w:trPr>
          <w:trHeight w:val="345"/>
          <w:tblHeader/>
        </w:trPr>
        <w:tc>
          <w:tcPr>
            <w:tcW w:w="1626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35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rPr>
                <w:sz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B3" w:rsidRPr="006C3652" w:rsidRDefault="001A12B3" w:rsidP="007E68C3">
            <w:pPr>
              <w:pStyle w:val="TableParagraph"/>
              <w:spacing w:line="260" w:lineRule="exact"/>
              <w:jc w:val="both"/>
            </w:pPr>
            <w:r>
              <w:t>Разработка баз данных ИС</w:t>
            </w:r>
          </w:p>
        </w:tc>
      </w:tr>
      <w:tr w:rsidR="001A12B3" w:rsidRPr="006C3652" w:rsidTr="007E68C3">
        <w:trPr>
          <w:trHeight w:val="435"/>
          <w:tblHeader/>
        </w:trPr>
        <w:tc>
          <w:tcPr>
            <w:tcW w:w="1626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35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rPr>
                <w:sz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right w:val="single" w:sz="4" w:space="0" w:color="auto"/>
            </w:tcBorders>
          </w:tcPr>
          <w:p w:rsidR="001A12B3" w:rsidRPr="006C3652" w:rsidRDefault="001A12B3" w:rsidP="007E68C3">
            <w:pPr>
              <w:pStyle w:val="TableParagraph"/>
              <w:spacing w:line="260" w:lineRule="exact"/>
              <w:jc w:val="both"/>
            </w:pPr>
            <w:r>
              <w:t>Организационное</w:t>
            </w:r>
            <w:r w:rsidRPr="005067BE">
              <w:t xml:space="preserve"> </w:t>
            </w:r>
            <w:r>
              <w:t>и</w:t>
            </w:r>
            <w:r w:rsidRPr="005067BE">
              <w:t xml:space="preserve"> </w:t>
            </w:r>
            <w:r>
              <w:t>технологическое</w:t>
            </w:r>
            <w:r w:rsidRPr="005067BE">
              <w:t xml:space="preserve"> обеспечение </w:t>
            </w:r>
            <w:r>
              <w:t>кодирования на языках</w:t>
            </w:r>
            <w:r w:rsidRPr="005067BE">
              <w:t xml:space="preserve"> </w:t>
            </w:r>
            <w:r>
              <w:t>программирования</w:t>
            </w:r>
          </w:p>
        </w:tc>
      </w:tr>
      <w:tr w:rsidR="001A12B3" w:rsidTr="007E68C3">
        <w:trPr>
          <w:trHeight w:val="70"/>
          <w:tblHeader/>
        </w:trPr>
        <w:tc>
          <w:tcPr>
            <w:tcW w:w="1626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35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rPr>
                <w:sz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right w:val="single" w:sz="4" w:space="0" w:color="auto"/>
            </w:tcBorders>
          </w:tcPr>
          <w:p w:rsidR="001A12B3" w:rsidRDefault="001A12B3" w:rsidP="007E68C3">
            <w:pPr>
              <w:pStyle w:val="TableParagraph"/>
              <w:spacing w:line="260" w:lineRule="exact"/>
              <w:jc w:val="both"/>
            </w:pPr>
            <w:r>
              <w:t>Исправление</w:t>
            </w:r>
            <w:r>
              <w:rPr>
                <w:spacing w:val="1"/>
              </w:rPr>
              <w:t xml:space="preserve"> </w:t>
            </w:r>
            <w:r>
              <w:t>дефектов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несоответствий в </w:t>
            </w:r>
            <w:r>
              <w:t>архитектуре и</w:t>
            </w:r>
            <w:r>
              <w:rPr>
                <w:spacing w:val="-53"/>
              </w:rPr>
              <w:t xml:space="preserve"> </w:t>
            </w:r>
            <w:r>
              <w:t>дизайне</w:t>
            </w:r>
            <w:r>
              <w:rPr>
                <w:spacing w:val="3"/>
              </w:rPr>
              <w:t xml:space="preserve"> </w:t>
            </w:r>
            <w:r>
              <w:t>ИС,</w:t>
            </w:r>
            <w:r>
              <w:rPr>
                <w:spacing w:val="-2"/>
              </w:rPr>
              <w:t xml:space="preserve"> </w:t>
            </w:r>
            <w:r>
              <w:t>подтверждение</w:t>
            </w:r>
            <w:r>
              <w:rPr>
                <w:spacing w:val="1"/>
              </w:rPr>
              <w:t xml:space="preserve"> </w:t>
            </w:r>
            <w:r>
              <w:t>исправления</w:t>
            </w:r>
            <w:r>
              <w:rPr>
                <w:spacing w:val="13"/>
              </w:rPr>
              <w:t xml:space="preserve"> </w:t>
            </w:r>
            <w:r>
              <w:t>дефектов</w:t>
            </w:r>
            <w:r>
              <w:rPr>
                <w:spacing w:val="1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несоответствий в коде ИС и</w:t>
            </w:r>
            <w:r>
              <w:rPr>
                <w:spacing w:val="1"/>
              </w:rPr>
              <w:t xml:space="preserve"> </w:t>
            </w:r>
            <w:r>
              <w:rPr>
                <w:sz w:val="19"/>
              </w:rPr>
              <w:t>документации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ИС</w:t>
            </w:r>
          </w:p>
        </w:tc>
      </w:tr>
      <w:tr w:rsidR="001A12B3" w:rsidRPr="006C3652" w:rsidTr="007E68C3">
        <w:trPr>
          <w:trHeight w:val="359"/>
          <w:tblHeader/>
        </w:trPr>
        <w:tc>
          <w:tcPr>
            <w:tcW w:w="1626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35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rPr>
                <w:sz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right w:val="single" w:sz="4" w:space="0" w:color="auto"/>
            </w:tcBorders>
          </w:tcPr>
          <w:p w:rsidR="001A12B3" w:rsidRPr="006C3652" w:rsidRDefault="001A12B3" w:rsidP="007E68C3">
            <w:pPr>
              <w:jc w:val="both"/>
              <w:rPr>
                <w:sz w:val="22"/>
              </w:rPr>
            </w:pPr>
          </w:p>
        </w:tc>
      </w:tr>
      <w:tr w:rsidR="001A12B3" w:rsidRPr="006C3652" w:rsidTr="007E68C3">
        <w:trPr>
          <w:trHeight w:val="70"/>
          <w:tblHeader/>
        </w:trPr>
        <w:tc>
          <w:tcPr>
            <w:tcW w:w="1626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5252" w:type="dxa"/>
            <w:gridSpan w:val="2"/>
            <w:tcBorders>
              <w:right w:val="single" w:sz="4" w:space="0" w:color="auto"/>
            </w:tcBorders>
          </w:tcPr>
          <w:p w:rsidR="001A12B3" w:rsidRPr="00280CC7" w:rsidRDefault="001A12B3" w:rsidP="007E68C3">
            <w:pPr>
              <w:jc w:val="center"/>
              <w:rPr>
                <w:rFonts w:cs="Times New Roman"/>
                <w:sz w:val="22"/>
              </w:rPr>
            </w:pPr>
            <w:r w:rsidRPr="00280CC7">
              <w:rPr>
                <w:rFonts w:cs="Times New Roman"/>
                <w:sz w:val="22"/>
              </w:rPr>
              <w:t>Тип задачи профессиональной деятельности:</w:t>
            </w:r>
          </w:p>
          <w:p w:rsidR="001A12B3" w:rsidRPr="006C3652" w:rsidRDefault="001A12B3" w:rsidP="007E68C3">
            <w:pPr>
              <w:jc w:val="both"/>
              <w:rPr>
                <w:sz w:val="22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организационно-управленческая;</w:t>
            </w:r>
          </w:p>
        </w:tc>
      </w:tr>
      <w:tr w:rsidR="001A12B3" w:rsidRPr="00363396" w:rsidTr="007E68C3">
        <w:trPr>
          <w:trHeight w:val="422"/>
          <w:tblHeader/>
        </w:trPr>
        <w:tc>
          <w:tcPr>
            <w:tcW w:w="1626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35" w:type="dxa"/>
            <w:vMerge w:val="restart"/>
            <w:tcBorders>
              <w:right w:val="single" w:sz="4" w:space="0" w:color="auto"/>
            </w:tcBorders>
            <w:vAlign w:val="center"/>
          </w:tcPr>
          <w:p w:rsidR="001A12B3" w:rsidRPr="00363396" w:rsidRDefault="001A12B3" w:rsidP="007E68C3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 w:rsidRPr="00363396">
              <w:rPr>
                <w:sz w:val="24"/>
              </w:rPr>
              <w:t>Выполнение работ и управление работами по созданию (модификации) и сопровождению ИС, автоматизирующих задачи организационного управления и бизнес-процессы</w:t>
            </w:r>
          </w:p>
          <w:p w:rsidR="001A12B3" w:rsidRPr="00280CC7" w:rsidRDefault="001A12B3" w:rsidP="007E68C3">
            <w:pPr>
              <w:rPr>
                <w:sz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right w:val="single" w:sz="4" w:space="0" w:color="auto"/>
            </w:tcBorders>
          </w:tcPr>
          <w:p w:rsidR="001A12B3" w:rsidRPr="00363396" w:rsidRDefault="001A12B3" w:rsidP="007E68C3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 w:rsidRPr="00363396">
              <w:rPr>
                <w:sz w:val="24"/>
              </w:rPr>
              <w:t>Определение первоначальных</w:t>
            </w:r>
          </w:p>
          <w:p w:rsidR="001A12B3" w:rsidRPr="00363396" w:rsidRDefault="001A12B3" w:rsidP="007E68C3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 w:rsidRPr="00363396">
              <w:rPr>
                <w:sz w:val="24"/>
              </w:rPr>
              <w:t xml:space="preserve">требований заказчика к ИС и возможности их реализации в ИС на этапе </w:t>
            </w:r>
            <w:proofErr w:type="spellStart"/>
            <w:r w:rsidRPr="00363396">
              <w:rPr>
                <w:sz w:val="24"/>
              </w:rPr>
              <w:t>предконтрактных</w:t>
            </w:r>
            <w:proofErr w:type="spellEnd"/>
            <w:r w:rsidRPr="00363396">
              <w:rPr>
                <w:sz w:val="24"/>
              </w:rPr>
              <w:t xml:space="preserve"> работ</w:t>
            </w:r>
          </w:p>
        </w:tc>
      </w:tr>
      <w:tr w:rsidR="001A12B3" w:rsidRPr="006C3652" w:rsidTr="007E68C3">
        <w:trPr>
          <w:trHeight w:val="70"/>
          <w:tblHeader/>
        </w:trPr>
        <w:tc>
          <w:tcPr>
            <w:tcW w:w="1626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35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rPr>
                <w:sz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right w:val="single" w:sz="4" w:space="0" w:color="auto"/>
            </w:tcBorders>
          </w:tcPr>
          <w:p w:rsidR="001A12B3" w:rsidRPr="006C3652" w:rsidRDefault="001A12B3" w:rsidP="007E68C3">
            <w:pPr>
              <w:jc w:val="both"/>
              <w:rPr>
                <w:sz w:val="22"/>
              </w:rPr>
            </w:pPr>
            <w:r>
              <w:rPr>
                <w:spacing w:val="-1"/>
              </w:rPr>
              <w:t>Инженерно-техническая поддержка</w:t>
            </w:r>
            <w:r w:rsidRPr="005067BE">
              <w:rPr>
                <w:spacing w:val="-1"/>
              </w:rPr>
              <w:t xml:space="preserve"> подготовки коммерческого предложения заказчику на поставку, создание (модификацию) и ввод</w:t>
            </w:r>
            <w:r>
              <w:rPr>
                <w:spacing w:val="-1"/>
              </w:rPr>
              <w:t xml:space="preserve"> </w:t>
            </w:r>
            <w:r w:rsidRPr="005067BE">
              <w:rPr>
                <w:spacing w:val="-1"/>
              </w:rPr>
              <w:t xml:space="preserve">в эксплуатацию ИС на этапе </w:t>
            </w:r>
            <w:proofErr w:type="spellStart"/>
            <w:r w:rsidRPr="005067BE">
              <w:rPr>
                <w:spacing w:val="-1"/>
              </w:rPr>
              <w:t>предконтрактных</w:t>
            </w:r>
            <w:proofErr w:type="spellEnd"/>
            <w:r w:rsidRPr="005067BE">
              <w:rPr>
                <w:spacing w:val="-1"/>
              </w:rPr>
              <w:t xml:space="preserve"> работ</w:t>
            </w:r>
          </w:p>
        </w:tc>
      </w:tr>
      <w:tr w:rsidR="001A12B3" w:rsidTr="007E68C3">
        <w:trPr>
          <w:trHeight w:val="603"/>
          <w:tblHeader/>
        </w:trPr>
        <w:tc>
          <w:tcPr>
            <w:tcW w:w="1626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35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rPr>
                <w:sz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right w:val="single" w:sz="4" w:space="0" w:color="auto"/>
            </w:tcBorders>
          </w:tcPr>
          <w:p w:rsidR="001A12B3" w:rsidRPr="001E3A48" w:rsidRDefault="001A12B3" w:rsidP="007E68C3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Создание </w:t>
            </w:r>
            <w:r w:rsidRPr="001E3A48">
              <w:rPr>
                <w:spacing w:val="-1"/>
              </w:rPr>
              <w:t>пользовательской документации к ИС</w:t>
            </w:r>
          </w:p>
          <w:p w:rsidR="001A12B3" w:rsidRDefault="001A12B3" w:rsidP="007E68C3">
            <w:pPr>
              <w:jc w:val="both"/>
              <w:rPr>
                <w:spacing w:val="-1"/>
              </w:rPr>
            </w:pPr>
          </w:p>
        </w:tc>
      </w:tr>
      <w:tr w:rsidR="001A12B3" w:rsidTr="007E68C3">
        <w:trPr>
          <w:trHeight w:val="473"/>
          <w:tblHeader/>
        </w:trPr>
        <w:tc>
          <w:tcPr>
            <w:tcW w:w="1626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35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rPr>
                <w:sz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right w:val="single" w:sz="4" w:space="0" w:color="auto"/>
            </w:tcBorders>
          </w:tcPr>
          <w:p w:rsidR="001A12B3" w:rsidRPr="001E3A48" w:rsidRDefault="001A12B3" w:rsidP="007E68C3">
            <w:pPr>
              <w:jc w:val="both"/>
              <w:rPr>
                <w:spacing w:val="-1"/>
              </w:rPr>
            </w:pPr>
            <w:r w:rsidRPr="001E3A48">
              <w:rPr>
                <w:spacing w:val="-1"/>
              </w:rPr>
              <w:t>Согласование и утверждение требований к ИС</w:t>
            </w:r>
          </w:p>
          <w:p w:rsidR="001A12B3" w:rsidRDefault="001A12B3" w:rsidP="007E68C3">
            <w:pPr>
              <w:jc w:val="both"/>
              <w:rPr>
                <w:spacing w:val="-1"/>
              </w:rPr>
            </w:pPr>
          </w:p>
        </w:tc>
      </w:tr>
      <w:tr w:rsidR="001A12B3" w:rsidTr="007E68C3">
        <w:trPr>
          <w:trHeight w:val="70"/>
          <w:tblHeader/>
        </w:trPr>
        <w:tc>
          <w:tcPr>
            <w:tcW w:w="1626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5252" w:type="dxa"/>
            <w:gridSpan w:val="2"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jc w:val="center"/>
              <w:rPr>
                <w:rFonts w:cs="Times New Roman"/>
                <w:sz w:val="22"/>
              </w:rPr>
            </w:pPr>
            <w:r w:rsidRPr="00280CC7">
              <w:rPr>
                <w:rFonts w:cs="Times New Roman"/>
                <w:sz w:val="22"/>
              </w:rPr>
              <w:t>Тип задачи профессиональной деятельности:</w:t>
            </w:r>
          </w:p>
          <w:p w:rsidR="001A12B3" w:rsidRDefault="001A12B3" w:rsidP="007E68C3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аналитическая</w:t>
            </w:r>
          </w:p>
        </w:tc>
      </w:tr>
      <w:tr w:rsidR="001A12B3" w:rsidTr="007E68C3">
        <w:trPr>
          <w:trHeight w:val="70"/>
          <w:tblHeader/>
        </w:trPr>
        <w:tc>
          <w:tcPr>
            <w:tcW w:w="1626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35" w:type="dxa"/>
            <w:vMerge w:val="restart"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rPr>
                <w:sz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right w:val="single" w:sz="4" w:space="0" w:color="auto"/>
            </w:tcBorders>
          </w:tcPr>
          <w:p w:rsidR="001A12B3" w:rsidRDefault="001A12B3" w:rsidP="007E68C3">
            <w:pPr>
              <w:jc w:val="both"/>
              <w:rPr>
                <w:spacing w:val="-1"/>
              </w:rPr>
            </w:pPr>
            <w:r>
              <w:t>Оптимизация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  <w:r>
              <w:rPr>
                <w:spacing w:val="-10"/>
              </w:rPr>
              <w:t xml:space="preserve"> </w:t>
            </w:r>
            <w:r>
              <w:t>ИС</w:t>
            </w:r>
          </w:p>
        </w:tc>
      </w:tr>
      <w:tr w:rsidR="001A12B3" w:rsidTr="007E68C3">
        <w:trPr>
          <w:trHeight w:val="653"/>
          <w:tblHeader/>
        </w:trPr>
        <w:tc>
          <w:tcPr>
            <w:tcW w:w="16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</w:tcBorders>
            <w:vAlign w:val="center"/>
          </w:tcPr>
          <w:p w:rsidR="001A12B3" w:rsidRPr="00280CC7" w:rsidRDefault="001A12B3" w:rsidP="007E68C3">
            <w:pPr>
              <w:ind w:firstLine="33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35" w:type="dxa"/>
            <w:vMerge/>
            <w:tcBorders>
              <w:right w:val="single" w:sz="4" w:space="0" w:color="auto"/>
            </w:tcBorders>
            <w:vAlign w:val="center"/>
          </w:tcPr>
          <w:p w:rsidR="001A12B3" w:rsidRPr="00280CC7" w:rsidRDefault="001A12B3" w:rsidP="007E68C3">
            <w:pPr>
              <w:rPr>
                <w:sz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right w:val="single" w:sz="4" w:space="0" w:color="auto"/>
            </w:tcBorders>
          </w:tcPr>
          <w:p w:rsidR="001A12B3" w:rsidRDefault="001A12B3" w:rsidP="007E68C3">
            <w:pPr>
              <w:jc w:val="both"/>
            </w:pPr>
            <w:r>
              <w:t>Анализ</w:t>
            </w:r>
            <w:r w:rsidRPr="00D404ED">
              <w:t xml:space="preserve"> </w:t>
            </w:r>
            <w:r>
              <w:t>запросов</w:t>
            </w:r>
            <w:r w:rsidRPr="00D404ED">
              <w:t xml:space="preserve"> </w:t>
            </w:r>
            <w:r>
              <w:t>на</w:t>
            </w:r>
            <w:r w:rsidRPr="00D404ED">
              <w:t xml:space="preserve"> </w:t>
            </w:r>
            <w:r>
              <w:t>изменение</w:t>
            </w:r>
          </w:p>
          <w:p w:rsidR="001A12B3" w:rsidRDefault="001A12B3" w:rsidP="007E68C3">
            <w:pPr>
              <w:jc w:val="both"/>
              <w:rPr>
                <w:spacing w:val="-1"/>
              </w:rPr>
            </w:pPr>
          </w:p>
        </w:tc>
      </w:tr>
    </w:tbl>
    <w:p w:rsidR="001A12B3" w:rsidRDefault="001A12B3"/>
    <w:sectPr w:rsidR="001A1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B3"/>
    <w:rsid w:val="000865E3"/>
    <w:rsid w:val="001A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0B3A9"/>
  <w15:chartTrackingRefBased/>
  <w15:docId w15:val="{0DED4644-517F-4C31-83FB-149C9084C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2B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A12B3"/>
    <w:pPr>
      <w:widowControl w:val="0"/>
      <w:autoSpaceDE w:val="0"/>
      <w:autoSpaceDN w:val="0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kts</dc:creator>
  <cp:keywords/>
  <dc:description/>
  <cp:lastModifiedBy>kts</cp:lastModifiedBy>
  <cp:revision>1</cp:revision>
  <dcterms:created xsi:type="dcterms:W3CDTF">2021-11-13T09:08:00Z</dcterms:created>
  <dcterms:modified xsi:type="dcterms:W3CDTF">2021-11-13T09:10:00Z</dcterms:modified>
</cp:coreProperties>
</file>